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B33" w:rsidRDefault="00061242" w:rsidP="008C545F"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noProof/>
          <w:color w:val="0090C5"/>
          <w:sz w:val="24"/>
          <w:szCs w:val="24"/>
          <w:lang w:eastAsia="tr-TR"/>
        </w:rPr>
        <w:drawing>
          <wp:inline distT="0" distB="0" distL="0" distR="0">
            <wp:extent cx="1762125" cy="1323975"/>
            <wp:effectExtent l="19050" t="0" r="9525" b="0"/>
            <wp:docPr id="2" name="Resim 1" descr="öz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zv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B33" w:rsidRDefault="009D1B33" w:rsidP="008C545F">
      <w:pPr>
        <w:jc w:val="center"/>
        <w:rPr>
          <w:b/>
          <w:bCs/>
          <w:sz w:val="24"/>
        </w:rPr>
      </w:pPr>
    </w:p>
    <w:p w:rsidR="008C545F" w:rsidRPr="008C545F" w:rsidRDefault="008C545F" w:rsidP="008C545F">
      <w:pPr>
        <w:jc w:val="center"/>
        <w:rPr>
          <w:b/>
          <w:bCs/>
          <w:sz w:val="24"/>
        </w:rPr>
      </w:pPr>
      <w:r w:rsidRPr="008C545F">
        <w:rPr>
          <w:b/>
          <w:bCs/>
          <w:sz w:val="24"/>
        </w:rPr>
        <w:t>E-POSTALAR İÇİN HAZIRLANAN METİN</w:t>
      </w:r>
    </w:p>
    <w:p w:rsidR="008C545F" w:rsidRPr="008C545F" w:rsidRDefault="008C545F" w:rsidP="00205B5F">
      <w:pPr>
        <w:jc w:val="both"/>
        <w:rPr>
          <w:sz w:val="24"/>
        </w:rPr>
      </w:pPr>
    </w:p>
    <w:p w:rsidR="008C545F" w:rsidRPr="008C545F" w:rsidRDefault="008C545F" w:rsidP="00205B5F">
      <w:pPr>
        <w:jc w:val="both"/>
        <w:rPr>
          <w:sz w:val="24"/>
        </w:rPr>
      </w:pPr>
    </w:p>
    <w:p w:rsidR="00205B5F" w:rsidRDefault="00205B5F" w:rsidP="00205B5F">
      <w:pPr>
        <w:jc w:val="both"/>
        <w:rPr>
          <w:sz w:val="24"/>
        </w:rPr>
      </w:pPr>
      <w:r w:rsidRPr="008C545F">
        <w:rPr>
          <w:sz w:val="24"/>
        </w:rPr>
        <w:t xml:space="preserve">Bu e-posta ve </w:t>
      </w:r>
      <w:r w:rsidR="00507A6F" w:rsidRPr="008C545F">
        <w:rPr>
          <w:sz w:val="24"/>
        </w:rPr>
        <w:t>ekleri</w:t>
      </w:r>
      <w:r w:rsidRPr="008C545F">
        <w:rPr>
          <w:sz w:val="24"/>
        </w:rPr>
        <w:t xml:space="preserve"> hukuken gizli, şahsa münhasır ve kişisel veri</w:t>
      </w:r>
      <w:r w:rsidR="00507A6F" w:rsidRPr="008C545F">
        <w:rPr>
          <w:sz w:val="24"/>
        </w:rPr>
        <w:t>ler</w:t>
      </w:r>
      <w:r w:rsidRPr="008C545F">
        <w:rPr>
          <w:sz w:val="24"/>
        </w:rPr>
        <w:t xml:space="preserve"> içerebilir ve sadece gönderilen kişinin, gönderim amacıyla sınırlı olarak kullanımı içindir. Bu mesajın muhatabı olmamanıza rağmen tarafınıza ulaşmış olması halinde mesaj içeriğinin gizliliği </w:t>
      </w:r>
      <w:r w:rsidR="00507A6F" w:rsidRPr="008C545F">
        <w:rPr>
          <w:sz w:val="24"/>
        </w:rPr>
        <w:t>yönelik yükümlülüklere</w:t>
      </w:r>
      <w:r w:rsidRPr="008C545F">
        <w:rPr>
          <w:sz w:val="24"/>
        </w:rPr>
        <w:t xml:space="preserve"> uyulması zorunluluğu tarafınız için de söz konusudur. </w:t>
      </w:r>
      <w:r w:rsidR="00507A6F" w:rsidRPr="008C545F">
        <w:rPr>
          <w:sz w:val="24"/>
        </w:rPr>
        <w:t>S</w:t>
      </w:r>
      <w:r w:rsidRPr="008C545F">
        <w:rPr>
          <w:sz w:val="24"/>
        </w:rPr>
        <w:t xml:space="preserve">ehven edinilen bu bilgileri herhangi bir şekilde </w:t>
      </w:r>
      <w:r w:rsidR="00507A6F" w:rsidRPr="008C545F">
        <w:rPr>
          <w:sz w:val="24"/>
        </w:rPr>
        <w:t xml:space="preserve">saklayamaz, </w:t>
      </w:r>
      <w:r w:rsidRPr="008C545F">
        <w:rPr>
          <w:sz w:val="24"/>
        </w:rPr>
        <w:t>kullanamaz, çoğaltamaz, yayınlayamaz ve başka kişilere yönlendiremezsiniz.  Böyle bir durumda mesajı gönderen kişiyi veya kurumu derhal uyarınız ve bu mesajı siliniz. E-posta iletiminin güvenli veya hatasız olduğunun garantisi olmadığından geç veya eksik iletim veya içerik ve bilgilerde eksiklik, kayıp, değişiklik veya virüs olabilir. Bu nedenle</w:t>
      </w:r>
      <w:r w:rsidR="004011FC" w:rsidRPr="008C545F">
        <w:rPr>
          <w:sz w:val="24"/>
        </w:rPr>
        <w:t xml:space="preserve"> gönderen,</w:t>
      </w:r>
      <w:r w:rsidRPr="008C545F">
        <w:rPr>
          <w:sz w:val="24"/>
        </w:rPr>
        <w:t xml:space="preserve"> bu mesajın iletiminden dolayı</w:t>
      </w:r>
      <w:r w:rsidR="004011FC" w:rsidRPr="008C545F">
        <w:rPr>
          <w:sz w:val="24"/>
        </w:rPr>
        <w:t>;</w:t>
      </w:r>
      <w:r w:rsidRPr="008C545F">
        <w:rPr>
          <w:sz w:val="24"/>
        </w:rPr>
        <w:t xml:space="preserve"> içerikteki hata, eksiklik, doğruluğun ve gizliliğin ihlalinden veya bu yolla bilgi paylaşımı, iletimi, </w:t>
      </w:r>
      <w:r w:rsidR="00507A6F" w:rsidRPr="008C545F">
        <w:rPr>
          <w:sz w:val="24"/>
        </w:rPr>
        <w:t>saklanması</w:t>
      </w:r>
      <w:r w:rsidRPr="008C545F">
        <w:rPr>
          <w:sz w:val="24"/>
        </w:rPr>
        <w:t xml:space="preserve"> gibi herhangi bir kullanımından hiçbir şekilde sorumlu </w:t>
      </w:r>
      <w:r w:rsidR="000036E0" w:rsidRPr="008C545F">
        <w:rPr>
          <w:sz w:val="24"/>
        </w:rPr>
        <w:t>tutulamaz</w:t>
      </w:r>
      <w:r w:rsidRPr="008C545F">
        <w:rPr>
          <w:sz w:val="24"/>
        </w:rPr>
        <w:t>.</w:t>
      </w:r>
      <w:r w:rsidR="00507A6F" w:rsidRPr="008C545F">
        <w:rPr>
          <w:sz w:val="24"/>
        </w:rPr>
        <w:t xml:space="preserve"> </w:t>
      </w:r>
      <w:r w:rsidRPr="008C545F">
        <w:rPr>
          <w:sz w:val="24"/>
        </w:rPr>
        <w:t xml:space="preserve">Bu mesajın içeriği yazarına ait olup, </w:t>
      </w:r>
      <w:proofErr w:type="spellStart"/>
      <w:r w:rsidR="00061242">
        <w:rPr>
          <w:sz w:val="24"/>
        </w:rPr>
        <w:t>ÖZVET’in</w:t>
      </w:r>
      <w:proofErr w:type="spellEnd"/>
      <w:r w:rsidRPr="008C545F">
        <w:rPr>
          <w:sz w:val="24"/>
        </w:rPr>
        <w:t xml:space="preserve"> </w:t>
      </w:r>
      <w:r w:rsidR="00507A6F" w:rsidRPr="008C545F">
        <w:rPr>
          <w:sz w:val="24"/>
        </w:rPr>
        <w:t xml:space="preserve">şirket politika ve </w:t>
      </w:r>
      <w:r w:rsidRPr="008C545F">
        <w:rPr>
          <w:sz w:val="24"/>
        </w:rPr>
        <w:t>görüşlerini içermeyebilir.</w:t>
      </w:r>
      <w:r w:rsidR="00917E69" w:rsidRPr="008C545F">
        <w:rPr>
          <w:sz w:val="24"/>
        </w:rPr>
        <w:t xml:space="preserve"> Bu sebepten ötürü;</w:t>
      </w:r>
      <w:r w:rsidR="00507A6F" w:rsidRPr="008C545F">
        <w:rPr>
          <w:sz w:val="24"/>
        </w:rPr>
        <w:t xml:space="preserve"> diğer bütün gizlilik ve kişisel veri </w:t>
      </w:r>
      <w:r w:rsidR="00917E69" w:rsidRPr="008C545F">
        <w:rPr>
          <w:sz w:val="24"/>
        </w:rPr>
        <w:t xml:space="preserve">güvenliğine ait </w:t>
      </w:r>
      <w:r w:rsidR="00507A6F" w:rsidRPr="008C545F">
        <w:rPr>
          <w:sz w:val="24"/>
        </w:rPr>
        <w:t xml:space="preserve">politikalarımızı kontrol etmek için </w:t>
      </w:r>
      <w:hyperlink r:id="rId5" w:history="1">
        <w:r w:rsidR="00061242" w:rsidRPr="00FD6949">
          <w:rPr>
            <w:rStyle w:val="Kpr"/>
            <w:sz w:val="24"/>
          </w:rPr>
          <w:t>www.ozvet.com.tr</w:t>
        </w:r>
      </w:hyperlink>
      <w:r w:rsidR="00507A6F" w:rsidRPr="008C545F">
        <w:rPr>
          <w:sz w:val="24"/>
        </w:rPr>
        <w:t xml:space="preserve"> adresimizi ziyaret edebilirsiniz.</w:t>
      </w:r>
    </w:p>
    <w:p w:rsidR="00A0630B" w:rsidRDefault="00A0630B" w:rsidP="00205B5F">
      <w:pPr>
        <w:jc w:val="both"/>
        <w:rPr>
          <w:sz w:val="24"/>
        </w:rPr>
      </w:pPr>
    </w:p>
    <w:p w:rsidR="00A0630B" w:rsidRPr="0075289D" w:rsidRDefault="00A0630B" w:rsidP="00A0630B">
      <w:pPr>
        <w:jc w:val="center"/>
        <w:rPr>
          <w:b/>
          <w:bCs/>
          <w:sz w:val="24"/>
        </w:rPr>
      </w:pPr>
      <w:bookmarkStart w:id="0" w:name="_GoBack"/>
      <w:r w:rsidRPr="0075289D">
        <w:rPr>
          <w:b/>
          <w:bCs/>
          <w:sz w:val="24"/>
        </w:rPr>
        <w:t>KISA METİN</w:t>
      </w:r>
    </w:p>
    <w:bookmarkEnd w:id="0"/>
    <w:p w:rsidR="00A0630B" w:rsidRDefault="00A0630B" w:rsidP="00205B5F">
      <w:pPr>
        <w:jc w:val="both"/>
        <w:rPr>
          <w:sz w:val="24"/>
        </w:rPr>
      </w:pPr>
    </w:p>
    <w:p w:rsidR="00A0630B" w:rsidRDefault="00A0630B" w:rsidP="00A0630B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Roboto" w:hAnsi="Roboto"/>
          <w:b w:val="0"/>
          <w:bCs w:val="0"/>
          <w:color w:val="333333"/>
          <w:sz w:val="45"/>
          <w:szCs w:val="45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Bu e-posta ve ekleri hukuken gizli ve kişisel veriler içerebilir. Sadece gönderilen kişinin, gönderim amacıyla sınırlı olarak kullanımı içindir. Bu e-postanın tarafınıza sehven ulaşmış olması halinde edinilen bu bilgileri herhangi bir şekilde saklayamaz, kullanamaz, çoğaltamaz, yayınlayamaz ve başka kişilere yönlendiremezsiniz.  Bu mesajın iletiminden dolayı; içerikteki hata, eksiklik, doğruluğun ve gizliliğin ihlalinden veya bu yolla bilgi paylaşımı, iletimi, saklanması gibi herhangi bir kullanımından </w:t>
      </w:r>
      <w:r>
        <w:rPr>
          <w:rFonts w:ascii="Roboto" w:hAnsi="Roboto"/>
          <w:b w:val="0"/>
          <w:bCs w:val="0"/>
          <w:sz w:val="24"/>
          <w:szCs w:val="24"/>
        </w:rPr>
        <w:t>ÖZVET</w:t>
      </w:r>
      <w:r>
        <w:rPr>
          <w:rFonts w:ascii="Roboto" w:hAnsi="Roboto"/>
          <w:b w:val="0"/>
          <w:bCs w:val="0"/>
          <w:color w:val="222222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</w:rPr>
        <w:t>hiçbir şekilde sorumlu tutulamaz. Bu mesajın içeriği yazarına ait olup,</w:t>
      </w:r>
      <w:r>
        <w:rPr>
          <w:sz w:val="24"/>
        </w:rPr>
        <w:t xml:space="preserve"> </w:t>
      </w:r>
      <w:proofErr w:type="spellStart"/>
      <w:r>
        <w:rPr>
          <w:rFonts w:ascii="Roboto" w:hAnsi="Roboto"/>
          <w:b w:val="0"/>
          <w:bCs w:val="0"/>
          <w:sz w:val="24"/>
          <w:szCs w:val="24"/>
        </w:rPr>
        <w:t>ÖZVET</w:t>
      </w:r>
      <w:r>
        <w:rPr>
          <w:rFonts w:asciiTheme="minorHAnsi" w:hAnsiTheme="minorHAnsi" w:cstheme="minorHAnsi"/>
          <w:b w:val="0"/>
          <w:bCs w:val="0"/>
          <w:sz w:val="24"/>
        </w:rPr>
        <w:t>’in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şirket politika ve görüşlerini içermeyebilir. Bütün gizlilik ve kişisel veri güvenliğine ait politikalarımızı kontrol etmek için </w:t>
      </w:r>
      <w:hyperlink r:id="rId6" w:history="1">
        <w:r w:rsidR="00A1555C" w:rsidRPr="00FD6949">
          <w:rPr>
            <w:rStyle w:val="Kpr"/>
            <w:sz w:val="24"/>
          </w:rPr>
          <w:t>www.ozvet.com.tr</w:t>
        </w:r>
      </w:hyperlink>
      <w:r>
        <w:rPr>
          <w:rFonts w:asciiTheme="minorHAnsi" w:hAnsiTheme="minorHAnsi" w:cstheme="minorHAnsi"/>
          <w:b w:val="0"/>
          <w:bCs w:val="0"/>
          <w:sz w:val="24"/>
        </w:rPr>
        <w:t xml:space="preserve"> adresimizi ziyaret edebilirsiniz.</w:t>
      </w:r>
    </w:p>
    <w:p w:rsidR="00A0630B" w:rsidRPr="008C545F" w:rsidRDefault="00A0630B" w:rsidP="00205B5F">
      <w:pPr>
        <w:jc w:val="both"/>
        <w:rPr>
          <w:sz w:val="24"/>
        </w:rPr>
      </w:pPr>
    </w:p>
    <w:sectPr w:rsidR="00A0630B" w:rsidRPr="008C545F" w:rsidSect="006F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FEF"/>
    <w:rsid w:val="000036E0"/>
    <w:rsid w:val="00057033"/>
    <w:rsid w:val="00061242"/>
    <w:rsid w:val="0014027B"/>
    <w:rsid w:val="00205B5F"/>
    <w:rsid w:val="002E6D01"/>
    <w:rsid w:val="004011FC"/>
    <w:rsid w:val="00507A6F"/>
    <w:rsid w:val="006F256C"/>
    <w:rsid w:val="0075289D"/>
    <w:rsid w:val="008C545F"/>
    <w:rsid w:val="00917E69"/>
    <w:rsid w:val="00994FEF"/>
    <w:rsid w:val="009D1B33"/>
    <w:rsid w:val="00A0630B"/>
    <w:rsid w:val="00A1555C"/>
    <w:rsid w:val="00CA6842"/>
    <w:rsid w:val="00D07BBA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AA50"/>
  <w15:docId w15:val="{B20EEC66-EA6B-48F1-9604-8420D1D5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6C"/>
  </w:style>
  <w:style w:type="paragraph" w:styleId="Balk1">
    <w:name w:val="heading 1"/>
    <w:basedOn w:val="Normal"/>
    <w:link w:val="Balk1Char"/>
    <w:uiPriority w:val="9"/>
    <w:qFormat/>
    <w:rsid w:val="00A06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7A6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E6D01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E6D01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24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A0630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vet.com.tr" TargetMode="External"/><Relationship Id="rId5" Type="http://schemas.openxmlformats.org/officeDocument/2006/relationships/hyperlink" Target="http://www.ozvet.com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ULUHAN</dc:creator>
  <cp:keywords/>
  <dc:description/>
  <cp:lastModifiedBy>ULUHAN</cp:lastModifiedBy>
  <cp:revision>19</cp:revision>
  <cp:lastPrinted>2020-08-11T09:25:00Z</cp:lastPrinted>
  <dcterms:created xsi:type="dcterms:W3CDTF">2019-12-23T07:50:00Z</dcterms:created>
  <dcterms:modified xsi:type="dcterms:W3CDTF">2021-01-16T10:00:00Z</dcterms:modified>
</cp:coreProperties>
</file>